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48B174" w14:textId="77777777" w:rsidR="00365540" w:rsidRPr="00CC5A7A" w:rsidRDefault="004F4D00" w:rsidP="00365540">
      <w:pPr>
        <w:autoSpaceDE w:val="0"/>
        <w:autoSpaceDN w:val="0"/>
        <w:adjustRightInd w:val="0"/>
        <w:spacing w:before="120"/>
        <w:ind w:left="1260" w:hanging="1260"/>
        <w:jc w:val="right"/>
        <w:rPr>
          <w:rFonts w:ascii="Arial" w:hAnsi="Arial" w:cs="Arial"/>
          <w:b/>
        </w:rPr>
      </w:pPr>
      <w:bookmarkStart w:id="0" w:name="bookmark3"/>
      <w:r w:rsidRPr="00CC5A7A">
        <w:rPr>
          <w:rFonts w:ascii="Arial" w:hAnsi="Arial" w:cs="Arial"/>
          <w:b/>
        </w:rPr>
        <w:t>Příloha č. 7</w:t>
      </w:r>
      <w:r w:rsidR="00365540" w:rsidRPr="00CC5A7A">
        <w:rPr>
          <w:rFonts w:ascii="Arial" w:hAnsi="Arial" w:cs="Arial"/>
          <w:b/>
        </w:rPr>
        <w:t xml:space="preserve"> </w:t>
      </w:r>
      <w:r w:rsidR="009B2819">
        <w:rPr>
          <w:rFonts w:ascii="Arial" w:hAnsi="Arial" w:cs="Arial"/>
          <w:b/>
        </w:rPr>
        <w:t>Smlouvy</w:t>
      </w:r>
    </w:p>
    <w:p w14:paraId="09CC6970" w14:textId="77777777" w:rsidR="00D04C65" w:rsidRPr="00CC5A7A" w:rsidRDefault="00D04C65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</w:rPr>
      </w:pPr>
    </w:p>
    <w:p w14:paraId="01F5AD4E" w14:textId="77777777" w:rsidR="004F4D00" w:rsidRPr="00CC5A7A" w:rsidRDefault="004F4D00" w:rsidP="004F4D00">
      <w:pPr>
        <w:autoSpaceDE w:val="0"/>
        <w:autoSpaceDN w:val="0"/>
        <w:adjustRightInd w:val="0"/>
        <w:spacing w:before="120"/>
        <w:ind w:left="1260" w:hanging="1260"/>
        <w:jc w:val="both"/>
        <w:rPr>
          <w:rFonts w:ascii="Arial" w:hAnsi="Arial" w:cs="Arial"/>
          <w:b/>
          <w:sz w:val="28"/>
          <w:szCs w:val="28"/>
        </w:rPr>
      </w:pPr>
      <w:r w:rsidRPr="00CC5A7A">
        <w:rPr>
          <w:rFonts w:ascii="Arial" w:hAnsi="Arial" w:cs="Arial"/>
          <w:b/>
          <w:sz w:val="28"/>
          <w:szCs w:val="28"/>
        </w:rPr>
        <w:t xml:space="preserve">Demonstrativní výčet technických činností Provozovatele </w:t>
      </w:r>
    </w:p>
    <w:p w14:paraId="490644FB" w14:textId="77777777" w:rsidR="006973DF" w:rsidRPr="00CC5A7A" w:rsidRDefault="006973DF" w:rsidP="004F4D00">
      <w:pPr>
        <w:pStyle w:val="Nadpis31"/>
        <w:shd w:val="clear" w:color="auto" w:fill="auto"/>
        <w:spacing w:before="120" w:after="0" w:line="240" w:lineRule="auto"/>
        <w:ind w:left="20"/>
        <w:rPr>
          <w:rStyle w:val="Nadpis30"/>
          <w:bCs/>
          <w:sz w:val="22"/>
          <w:szCs w:val="22"/>
          <w:u w:val="none"/>
        </w:rPr>
      </w:pPr>
      <w:bookmarkStart w:id="1" w:name="bookmark4"/>
      <w:bookmarkEnd w:id="0"/>
      <w:r w:rsidRPr="00CC5A7A">
        <w:rPr>
          <w:rStyle w:val="Nadpis30"/>
          <w:bCs/>
          <w:sz w:val="22"/>
          <w:szCs w:val="22"/>
          <w:u w:val="none"/>
        </w:rPr>
        <w:t>Provozovatel je povinen v rámci plynulého a bezpečného provozování Vodohospodářského majetku provádět následující technické činnosti (demonstrativní výčet):</w:t>
      </w:r>
    </w:p>
    <w:p w14:paraId="10911B25" w14:textId="77777777" w:rsidR="00D04C65" w:rsidRPr="00CC5A7A" w:rsidRDefault="00D04C65" w:rsidP="00116686">
      <w:pPr>
        <w:spacing w:before="120"/>
        <w:rPr>
          <w:rFonts w:ascii="Arial" w:hAnsi="Arial" w:cs="Arial"/>
          <w:b/>
          <w:i/>
        </w:rPr>
      </w:pPr>
    </w:p>
    <w:p w14:paraId="29CB0946" w14:textId="77777777" w:rsidR="00FA6876" w:rsidRPr="00CC5A7A" w:rsidRDefault="00FA6876" w:rsidP="00116686">
      <w:pPr>
        <w:spacing w:before="120"/>
        <w:jc w:val="both"/>
        <w:rPr>
          <w:rFonts w:ascii="Arial" w:hAnsi="Arial" w:cs="Arial"/>
          <w:b/>
          <w:i/>
        </w:rPr>
      </w:pPr>
      <w:r w:rsidRPr="00CC5A7A">
        <w:rPr>
          <w:rFonts w:ascii="Arial" w:hAnsi="Arial" w:cs="Arial"/>
          <w:b/>
          <w:i/>
        </w:rPr>
        <w:t>Čistírn</w:t>
      </w:r>
      <w:r w:rsidR="00530095" w:rsidRPr="00CC5A7A">
        <w:rPr>
          <w:rFonts w:ascii="Arial" w:hAnsi="Arial" w:cs="Arial"/>
          <w:b/>
          <w:i/>
        </w:rPr>
        <w:t>a</w:t>
      </w:r>
      <w:r w:rsidRPr="00CC5A7A">
        <w:rPr>
          <w:rFonts w:ascii="Arial" w:hAnsi="Arial" w:cs="Arial"/>
          <w:b/>
          <w:i/>
        </w:rPr>
        <w:t xml:space="preserve"> odpadních vod a související objekty a zařízení</w:t>
      </w:r>
    </w:p>
    <w:p w14:paraId="6D2F8A0F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="00746B22" w:rsidRPr="00CC5A7A">
        <w:rPr>
          <w:rFonts w:ascii="Arial" w:hAnsi="Arial" w:cs="Arial"/>
          <w:sz w:val="22"/>
          <w:szCs w:val="22"/>
        </w:rPr>
        <w:t xml:space="preserve"> </w:t>
      </w:r>
      <w:r w:rsidRPr="00CC5A7A">
        <w:rPr>
          <w:rFonts w:ascii="Arial" w:hAnsi="Arial" w:cs="Arial"/>
          <w:sz w:val="22"/>
          <w:szCs w:val="22"/>
        </w:rPr>
        <w:t>odpadních vod a souvisejících objektů včetně pozemků, oplocení, příjezdov</w:t>
      </w:r>
      <w:r w:rsidR="00746B22" w:rsidRPr="00CC5A7A">
        <w:rPr>
          <w:rFonts w:ascii="Arial" w:hAnsi="Arial" w:cs="Arial"/>
          <w:sz w:val="22"/>
          <w:szCs w:val="22"/>
        </w:rPr>
        <w:t>ých cest</w:t>
      </w:r>
      <w:r w:rsidRPr="00CC5A7A">
        <w:rPr>
          <w:rFonts w:ascii="Arial" w:hAnsi="Arial" w:cs="Arial"/>
          <w:sz w:val="22"/>
          <w:szCs w:val="22"/>
        </w:rPr>
        <w:t>, zvedacích zařízení, tlakových nádob apod.,</w:t>
      </w:r>
    </w:p>
    <w:p w14:paraId="53D0542A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</w:t>
      </w:r>
      <w:r w:rsidR="00746B22" w:rsidRPr="00CC5A7A">
        <w:rPr>
          <w:rFonts w:ascii="Arial" w:hAnsi="Arial" w:cs="Arial"/>
          <w:sz w:val="22"/>
          <w:szCs w:val="22"/>
        </w:rPr>
        <w:t>voz a údržba technologie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 souladu s provozním</w:t>
      </w:r>
      <w:r w:rsidR="00530095" w:rsidRPr="00CC5A7A">
        <w:rPr>
          <w:rFonts w:ascii="Arial" w:hAnsi="Arial" w:cs="Arial"/>
          <w:sz w:val="22"/>
          <w:szCs w:val="22"/>
        </w:rPr>
        <w:t>i</w:t>
      </w:r>
      <w:r w:rsidRPr="00CC5A7A">
        <w:rPr>
          <w:rFonts w:ascii="Arial" w:hAnsi="Arial" w:cs="Arial"/>
          <w:sz w:val="22"/>
          <w:szCs w:val="22"/>
        </w:rPr>
        <w:t xml:space="preserve"> řády, návody a pokyny výrobců, zabezpečování provozních hmot a chemikálií a jejich výměny,</w:t>
      </w:r>
    </w:p>
    <w:p w14:paraId="7A39ACB1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odběry, rozbory a vyhodnocování jakosti odpadních vod a kalů,</w:t>
      </w:r>
    </w:p>
    <w:p w14:paraId="11A2EF8D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kontrola, provoz a údržba elektrozařízení,</w:t>
      </w:r>
    </w:p>
    <w:p w14:paraId="32CCA168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opravy čistír</w:t>
      </w:r>
      <w:r w:rsidR="00530095" w:rsidRPr="00CC5A7A">
        <w:rPr>
          <w:rFonts w:ascii="Arial" w:hAnsi="Arial" w:cs="Arial"/>
          <w:sz w:val="22"/>
          <w:szCs w:val="22"/>
        </w:rPr>
        <w:t>ny</w:t>
      </w:r>
      <w:r w:rsidRPr="00CC5A7A">
        <w:rPr>
          <w:rFonts w:ascii="Arial" w:hAnsi="Arial" w:cs="Arial"/>
          <w:sz w:val="22"/>
          <w:szCs w:val="22"/>
        </w:rPr>
        <w:t xml:space="preserve"> odpadních vod včetně technologie, elektrozařízení, ochrany potrubí, příslušenství apod.,</w:t>
      </w:r>
    </w:p>
    <w:p w14:paraId="6F58DA8F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zajišťování revizí strojů, elektrických zařízení a vyhrazených technických zařízení v souladu s platnými technickými předpisy,</w:t>
      </w:r>
    </w:p>
    <w:p w14:paraId="3EC5A09A" w14:textId="77777777" w:rsidR="00FA6876" w:rsidRPr="00CC5A7A" w:rsidRDefault="00FA6876" w:rsidP="00D04C65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CC5A7A">
        <w:rPr>
          <w:rFonts w:ascii="Arial" w:hAnsi="Arial" w:cs="Arial"/>
          <w:sz w:val="22"/>
          <w:szCs w:val="22"/>
        </w:rPr>
        <w:t>odstraňování havárií.</w:t>
      </w:r>
    </w:p>
    <w:bookmarkEnd w:id="1"/>
    <w:p w14:paraId="23E00938" w14:textId="77777777" w:rsidR="00345246" w:rsidRDefault="00345246" w:rsidP="00345246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</w:p>
    <w:p w14:paraId="24F87EF0" w14:textId="568E159D" w:rsidR="00345246" w:rsidRPr="00BF7357" w:rsidRDefault="00345246" w:rsidP="00345246">
      <w:pPr>
        <w:spacing w:before="60"/>
        <w:jc w:val="both"/>
        <w:rPr>
          <w:rFonts w:ascii="Arial" w:hAnsi="Arial" w:cs="Arial"/>
          <w:b/>
          <w:i/>
          <w:sz w:val="22"/>
          <w:szCs w:val="22"/>
        </w:rPr>
      </w:pPr>
      <w:r w:rsidRPr="00BF7357">
        <w:rPr>
          <w:rFonts w:ascii="Arial" w:hAnsi="Arial" w:cs="Arial"/>
          <w:b/>
          <w:i/>
          <w:sz w:val="22"/>
          <w:szCs w:val="22"/>
        </w:rPr>
        <w:t>Správní činnosti</w:t>
      </w:r>
      <w:r>
        <w:rPr>
          <w:rFonts w:ascii="Arial" w:hAnsi="Arial" w:cs="Arial"/>
          <w:b/>
          <w:i/>
          <w:sz w:val="22"/>
          <w:szCs w:val="22"/>
        </w:rPr>
        <w:t xml:space="preserve"> provozovatele</w:t>
      </w:r>
    </w:p>
    <w:p w14:paraId="6C2A705C" w14:textId="77777777" w:rsidR="00345246" w:rsidRPr="00345246" w:rsidRDefault="00345246" w:rsidP="0034524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45246">
        <w:rPr>
          <w:rFonts w:ascii="Arial" w:hAnsi="Arial" w:cs="Arial"/>
          <w:sz w:val="22"/>
          <w:szCs w:val="22"/>
        </w:rPr>
        <w:t>zpracování ročních zpráv o stavu provozovaného Vodohospodářského majetku s vyhodnocením plánů údržby a obnovy za předchozí rok a s návrhy opatření ke zlepšení a nápravě nedostatků, včetně zpráv o plnění výkonových ukazatelů,</w:t>
      </w:r>
    </w:p>
    <w:p w14:paraId="33257BF3" w14:textId="77777777" w:rsidR="00345246" w:rsidRPr="00345246" w:rsidRDefault="00345246" w:rsidP="0034524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45246">
        <w:rPr>
          <w:rFonts w:ascii="Arial" w:hAnsi="Arial" w:cs="Arial"/>
          <w:sz w:val="22"/>
          <w:szCs w:val="22"/>
        </w:rPr>
        <w:t xml:space="preserve">zajištění všech údajů a dokumentů, kterými provozovatel dokladuje plnění výkonových ukazatelů, </w:t>
      </w:r>
    </w:p>
    <w:p w14:paraId="4010DCF0" w14:textId="193F9F4C" w:rsidR="00345246" w:rsidRPr="00345246" w:rsidRDefault="00345246" w:rsidP="0034524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45246">
        <w:rPr>
          <w:rFonts w:ascii="Arial" w:hAnsi="Arial" w:cs="Arial"/>
          <w:sz w:val="22"/>
          <w:szCs w:val="22"/>
        </w:rPr>
        <w:t>správa, evidence a archivace dokladů, dokumentů, provozních řádů, smluv, dokumentace, rozhodnutí a povolení veřejnoprávních úřadů,</w:t>
      </w:r>
    </w:p>
    <w:p w14:paraId="1E9825CB" w14:textId="77777777" w:rsidR="00345246" w:rsidRPr="00345246" w:rsidRDefault="00345246" w:rsidP="00345246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345246">
        <w:rPr>
          <w:rFonts w:ascii="Arial" w:hAnsi="Arial" w:cs="Arial"/>
          <w:sz w:val="22"/>
          <w:szCs w:val="22"/>
        </w:rPr>
        <w:t xml:space="preserve">provozování dispečerského pracoviště s dálkovým dohledem nad provozovaným majetkem včetně pohotovostně-havarijních zásahů, </w:t>
      </w:r>
    </w:p>
    <w:p w14:paraId="3EAF0924" w14:textId="09D033BE" w:rsidR="00FA6876" w:rsidRPr="000E7FEB" w:rsidRDefault="00345246" w:rsidP="004D5860">
      <w:pPr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0E7FEB">
        <w:rPr>
          <w:rFonts w:ascii="Arial" w:hAnsi="Arial" w:cs="Arial"/>
          <w:sz w:val="22"/>
          <w:szCs w:val="22"/>
        </w:rPr>
        <w:t xml:space="preserve">ochrana majetku a jeho zabezpečení. </w:t>
      </w:r>
    </w:p>
    <w:sectPr w:rsidR="00FA6876" w:rsidRPr="000E7FEB" w:rsidSect="0052392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85274D" w14:textId="77777777" w:rsidR="000D226A" w:rsidRDefault="000D226A" w:rsidP="00CF7D55">
      <w:r>
        <w:separator/>
      </w:r>
    </w:p>
  </w:endnote>
  <w:endnote w:type="continuationSeparator" w:id="0">
    <w:p w14:paraId="4925605E" w14:textId="77777777" w:rsidR="000D226A" w:rsidRDefault="000D226A" w:rsidP="00CF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D1F78" w14:textId="77777777" w:rsidR="000D226A" w:rsidRDefault="000D226A" w:rsidP="00CF7D55">
      <w:r>
        <w:separator/>
      </w:r>
    </w:p>
  </w:footnote>
  <w:footnote w:type="continuationSeparator" w:id="0">
    <w:p w14:paraId="167645EC" w14:textId="77777777" w:rsidR="000D226A" w:rsidRDefault="000D226A" w:rsidP="00CF7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10EC5" w14:textId="77777777" w:rsidR="009B2819" w:rsidRPr="007C5AAA" w:rsidRDefault="009B2819" w:rsidP="009B2819">
    <w:pPr>
      <w:autoSpaceDE w:val="0"/>
      <w:autoSpaceDN w:val="0"/>
      <w:adjustRightInd w:val="0"/>
      <w:rPr>
        <w:rFonts w:ascii="Arial" w:hAnsi="Arial" w:cs="Arial"/>
        <w:b/>
        <w:bCs/>
        <w:color w:val="808080" w:themeColor="background1" w:themeShade="80"/>
        <w:sz w:val="20"/>
        <w:szCs w:val="20"/>
      </w:rPr>
    </w:pPr>
    <w:r>
      <w:rPr>
        <w:rFonts w:ascii="Arial" w:hAnsi="Arial" w:cs="Arial"/>
        <w:b/>
        <w:bCs/>
        <w:color w:val="808080" w:themeColor="background1" w:themeShade="80"/>
        <w:sz w:val="20"/>
        <w:szCs w:val="20"/>
      </w:rPr>
      <w:t>Služební provozní smlouva – Smlouva o provozování ČOV města Uherský Brod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8603704"/>
    <w:lvl w:ilvl="0">
      <w:start w:val="1"/>
      <w:numFmt w:val="decimal"/>
      <w:lvlText w:val="1.%1."/>
      <w:lvlJc w:val="left"/>
      <w:pPr>
        <w:ind w:left="0" w:firstLine="0"/>
      </w:pPr>
      <w:rPr>
        <w:rFonts w:ascii="Calibri" w:hAnsi="Calibri" w:cs="Arial" w:hint="default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Arial" w:hAnsi="Arial" w:cs="Arial"/>
        <w:b/>
        <w:bCs/>
        <w:i w:val="0"/>
        <w:iCs w:val="0"/>
        <w:smallCaps w:val="0"/>
        <w:strike w:val="0"/>
        <w:dstrike w:val="0"/>
        <w:color w:val="000000"/>
        <w:spacing w:val="1"/>
        <w:w w:val="100"/>
        <w:position w:val="0"/>
        <w:sz w:val="18"/>
        <w:szCs w:val="18"/>
        <w:u w:val="none"/>
        <w:effect w:val="none"/>
      </w:rPr>
    </w:lvl>
  </w:abstractNum>
  <w:abstractNum w:abstractNumId="1" w15:restartNumberingAfterBreak="0">
    <w:nsid w:val="00000003"/>
    <w:multiLevelType w:val="multilevel"/>
    <w:tmpl w:val="DD3ABDCC"/>
    <w:lvl w:ilvl="0">
      <w:start w:val="1"/>
      <w:numFmt w:val="decimal"/>
      <w:lvlText w:val="1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2" w15:restartNumberingAfterBreak="0">
    <w:nsid w:val="00000005"/>
    <w:multiLevelType w:val="multilevel"/>
    <w:tmpl w:val="ECCAB060"/>
    <w:lvl w:ilvl="0">
      <w:start w:val="1"/>
      <w:numFmt w:val="decimal"/>
      <w:lvlText w:val="1.3.%1."/>
      <w:lvlJc w:val="left"/>
      <w:pPr>
        <w:ind w:left="0" w:firstLine="0"/>
      </w:pPr>
      <w:rPr>
        <w:rFonts w:ascii="Calibri" w:hAnsi="Calibri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3.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3" w15:restartNumberingAfterBreak="0">
    <w:nsid w:val="09EF42C2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" w15:restartNumberingAfterBreak="0">
    <w:nsid w:val="0ECF4C17"/>
    <w:multiLevelType w:val="multilevel"/>
    <w:tmpl w:val="C9CC3DB0"/>
    <w:lvl w:ilvl="0">
      <w:start w:val="1"/>
      <w:numFmt w:val="decimal"/>
      <w:lvlText w:val="3.%1"/>
      <w:lvlJc w:val="left"/>
      <w:pPr>
        <w:ind w:left="1080" w:firstLine="0"/>
      </w:pPr>
      <w:rPr>
        <w:rFonts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2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3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4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5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6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7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  <w:lvl w:ilvl="8">
      <w:start w:val="1"/>
      <w:numFmt w:val="decimal"/>
      <w:lvlText w:val="1.1.%1."/>
      <w:lvlJc w:val="left"/>
      <w:pPr>
        <w:ind w:left="108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color w:val="000000"/>
        <w:spacing w:val="0"/>
        <w:w w:val="100"/>
        <w:position w:val="0"/>
        <w:sz w:val="18"/>
        <w:szCs w:val="18"/>
        <w:u w:val="single"/>
      </w:rPr>
    </w:lvl>
  </w:abstractNum>
  <w:abstractNum w:abstractNumId="5" w15:restartNumberingAfterBreak="0">
    <w:nsid w:val="1DFD3424"/>
    <w:multiLevelType w:val="hybridMultilevel"/>
    <w:tmpl w:val="F13C11E2"/>
    <w:lvl w:ilvl="0" w:tplc="794260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F05B7D"/>
    <w:multiLevelType w:val="hybridMultilevel"/>
    <w:tmpl w:val="42E01A4C"/>
    <w:lvl w:ilvl="0" w:tplc="1AAA3ABA">
      <w:start w:val="1"/>
      <w:numFmt w:val="upperLetter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7" w15:restartNumberingAfterBreak="0">
    <w:nsid w:val="4B5F4824"/>
    <w:multiLevelType w:val="hybridMultilevel"/>
    <w:tmpl w:val="346C5CBE"/>
    <w:lvl w:ilvl="0" w:tplc="98C417B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040008E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9" w15:restartNumberingAfterBreak="0">
    <w:nsid w:val="53551EB7"/>
    <w:multiLevelType w:val="hybridMultilevel"/>
    <w:tmpl w:val="F78653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CC371A4"/>
    <w:multiLevelType w:val="hybridMultilevel"/>
    <w:tmpl w:val="CB1A61F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9C4C2E"/>
    <w:multiLevelType w:val="hybridMultilevel"/>
    <w:tmpl w:val="9A8674F2"/>
    <w:lvl w:ilvl="0" w:tplc="337CA9B4">
      <w:start w:val="1"/>
      <w:numFmt w:val="bullet"/>
      <w:lvlText w:val="—"/>
      <w:lvlJc w:val="left"/>
      <w:pPr>
        <w:tabs>
          <w:tab w:val="num" w:pos="2446"/>
        </w:tabs>
        <w:ind w:left="2446" w:hanging="286"/>
      </w:pPr>
      <w:rPr>
        <w:rFonts w:ascii="Univers Condensed" w:hAnsi="Univers Condensed" w:hint="default"/>
        <w:sz w:val="20"/>
        <w:szCs w:val="20"/>
      </w:rPr>
    </w:lvl>
    <w:lvl w:ilvl="1" w:tplc="04050003">
      <w:numFmt w:val="bullet"/>
      <w:lvlText w:val="—"/>
      <w:lvlJc w:val="left"/>
      <w:pPr>
        <w:tabs>
          <w:tab w:val="num" w:pos="1080"/>
        </w:tabs>
        <w:ind w:left="1080" w:hanging="360"/>
      </w:pPr>
      <w:rPr>
        <w:rFonts w:ascii="Univers Condensed" w:hAnsi="Univers Condensed" w:cs="Times New Roman" w:hint="default"/>
        <w:color w:val="auto"/>
        <w:sz w:val="20"/>
        <w:szCs w:val="20"/>
      </w:rPr>
    </w:lvl>
    <w:lvl w:ilvl="2" w:tplc="E7E26A4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73165606"/>
    <w:multiLevelType w:val="multilevel"/>
    <w:tmpl w:val="38BABD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7DC70314"/>
    <w:multiLevelType w:val="hybridMultilevel"/>
    <w:tmpl w:val="733E72E8"/>
    <w:lvl w:ilvl="0" w:tplc="F0BCFE5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0" w:hanging="360"/>
      </w:pPr>
    </w:lvl>
    <w:lvl w:ilvl="2" w:tplc="0405001B" w:tentative="1">
      <w:start w:val="1"/>
      <w:numFmt w:val="lowerRoman"/>
      <w:lvlText w:val="%3."/>
      <w:lvlJc w:val="right"/>
      <w:pPr>
        <w:ind w:left="1820" w:hanging="180"/>
      </w:pPr>
    </w:lvl>
    <w:lvl w:ilvl="3" w:tplc="0405000F" w:tentative="1">
      <w:start w:val="1"/>
      <w:numFmt w:val="decimal"/>
      <w:lvlText w:val="%4."/>
      <w:lvlJc w:val="left"/>
      <w:pPr>
        <w:ind w:left="2540" w:hanging="360"/>
      </w:pPr>
    </w:lvl>
    <w:lvl w:ilvl="4" w:tplc="04050019" w:tentative="1">
      <w:start w:val="1"/>
      <w:numFmt w:val="lowerLetter"/>
      <w:lvlText w:val="%5."/>
      <w:lvlJc w:val="left"/>
      <w:pPr>
        <w:ind w:left="3260" w:hanging="360"/>
      </w:pPr>
    </w:lvl>
    <w:lvl w:ilvl="5" w:tplc="0405001B" w:tentative="1">
      <w:start w:val="1"/>
      <w:numFmt w:val="lowerRoman"/>
      <w:lvlText w:val="%6."/>
      <w:lvlJc w:val="right"/>
      <w:pPr>
        <w:ind w:left="3980" w:hanging="180"/>
      </w:pPr>
    </w:lvl>
    <w:lvl w:ilvl="6" w:tplc="0405000F" w:tentative="1">
      <w:start w:val="1"/>
      <w:numFmt w:val="decimal"/>
      <w:lvlText w:val="%7."/>
      <w:lvlJc w:val="left"/>
      <w:pPr>
        <w:ind w:left="4700" w:hanging="360"/>
      </w:pPr>
    </w:lvl>
    <w:lvl w:ilvl="7" w:tplc="04050019" w:tentative="1">
      <w:start w:val="1"/>
      <w:numFmt w:val="lowerLetter"/>
      <w:lvlText w:val="%8."/>
      <w:lvlJc w:val="left"/>
      <w:pPr>
        <w:ind w:left="5420" w:hanging="360"/>
      </w:pPr>
    </w:lvl>
    <w:lvl w:ilvl="8" w:tplc="040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4" w15:restartNumberingAfterBreak="0">
    <w:nsid w:val="7FA706DE"/>
    <w:multiLevelType w:val="hybridMultilevel"/>
    <w:tmpl w:val="34FAE9C6"/>
    <w:lvl w:ilvl="0" w:tplc="C958AB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8302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0996347">
    <w:abstractNumId w:val="1"/>
  </w:num>
  <w:num w:numId="3" w16cid:durableId="478437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92629913">
    <w:abstractNumId w:val="12"/>
  </w:num>
  <w:num w:numId="5" w16cid:durableId="149402635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6911137">
    <w:abstractNumId w:val="9"/>
  </w:num>
  <w:num w:numId="7" w16cid:durableId="60444244">
    <w:abstractNumId w:val="6"/>
  </w:num>
  <w:num w:numId="8" w16cid:durableId="1296328364">
    <w:abstractNumId w:val="3"/>
  </w:num>
  <w:num w:numId="9" w16cid:durableId="1750805336">
    <w:abstractNumId w:val="9"/>
  </w:num>
  <w:num w:numId="10" w16cid:durableId="1167593046">
    <w:abstractNumId w:val="4"/>
  </w:num>
  <w:num w:numId="11" w16cid:durableId="601962893">
    <w:abstractNumId w:val="13"/>
  </w:num>
  <w:num w:numId="12" w16cid:durableId="105005776">
    <w:abstractNumId w:val="8"/>
  </w:num>
  <w:num w:numId="13" w16cid:durableId="921644954">
    <w:abstractNumId w:val="5"/>
  </w:num>
  <w:num w:numId="14" w16cid:durableId="1432165464">
    <w:abstractNumId w:val="11"/>
  </w:num>
  <w:num w:numId="15" w16cid:durableId="1994945336">
    <w:abstractNumId w:val="7"/>
  </w:num>
  <w:num w:numId="16" w16cid:durableId="637147499">
    <w:abstractNumId w:val="10"/>
  </w:num>
  <w:num w:numId="17" w16cid:durableId="1993752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792D"/>
    <w:rsid w:val="000043A3"/>
    <w:rsid w:val="0005034B"/>
    <w:rsid w:val="000D226A"/>
    <w:rsid w:val="000E7FEB"/>
    <w:rsid w:val="000F5D1E"/>
    <w:rsid w:val="00116686"/>
    <w:rsid w:val="001C47D9"/>
    <w:rsid w:val="001F198F"/>
    <w:rsid w:val="0021120B"/>
    <w:rsid w:val="00251077"/>
    <w:rsid w:val="002E737E"/>
    <w:rsid w:val="002F66B4"/>
    <w:rsid w:val="00301729"/>
    <w:rsid w:val="00306A4B"/>
    <w:rsid w:val="0031091A"/>
    <w:rsid w:val="00322DE8"/>
    <w:rsid w:val="00345246"/>
    <w:rsid w:val="00365540"/>
    <w:rsid w:val="003926F3"/>
    <w:rsid w:val="003934A2"/>
    <w:rsid w:val="00394294"/>
    <w:rsid w:val="00435EEB"/>
    <w:rsid w:val="004417BE"/>
    <w:rsid w:val="00446F48"/>
    <w:rsid w:val="00451FDE"/>
    <w:rsid w:val="00452AC6"/>
    <w:rsid w:val="00457497"/>
    <w:rsid w:val="00493A80"/>
    <w:rsid w:val="004F4D00"/>
    <w:rsid w:val="0052392A"/>
    <w:rsid w:val="00530095"/>
    <w:rsid w:val="005515D7"/>
    <w:rsid w:val="0057137F"/>
    <w:rsid w:val="00591812"/>
    <w:rsid w:val="005E70D9"/>
    <w:rsid w:val="00675899"/>
    <w:rsid w:val="006973DF"/>
    <w:rsid w:val="006B3327"/>
    <w:rsid w:val="006D503C"/>
    <w:rsid w:val="0070793A"/>
    <w:rsid w:val="00746B22"/>
    <w:rsid w:val="00753308"/>
    <w:rsid w:val="007B6630"/>
    <w:rsid w:val="007B6AAE"/>
    <w:rsid w:val="007E2EB0"/>
    <w:rsid w:val="00830B6D"/>
    <w:rsid w:val="008325C2"/>
    <w:rsid w:val="00892938"/>
    <w:rsid w:val="0089792D"/>
    <w:rsid w:val="008E68C5"/>
    <w:rsid w:val="008F420D"/>
    <w:rsid w:val="008F5821"/>
    <w:rsid w:val="009050EE"/>
    <w:rsid w:val="00990B65"/>
    <w:rsid w:val="009B2819"/>
    <w:rsid w:val="009C5518"/>
    <w:rsid w:val="009F4D47"/>
    <w:rsid w:val="009F6A02"/>
    <w:rsid w:val="00A12CCA"/>
    <w:rsid w:val="00A8076F"/>
    <w:rsid w:val="00A94DD3"/>
    <w:rsid w:val="00AA2A56"/>
    <w:rsid w:val="00AE7942"/>
    <w:rsid w:val="00B85ADA"/>
    <w:rsid w:val="00B91822"/>
    <w:rsid w:val="00BB2135"/>
    <w:rsid w:val="00BD19C5"/>
    <w:rsid w:val="00BD2EA8"/>
    <w:rsid w:val="00C807CC"/>
    <w:rsid w:val="00C918A3"/>
    <w:rsid w:val="00CA7793"/>
    <w:rsid w:val="00CC5A7A"/>
    <w:rsid w:val="00CD41CF"/>
    <w:rsid w:val="00CF060D"/>
    <w:rsid w:val="00CF48DE"/>
    <w:rsid w:val="00CF7D55"/>
    <w:rsid w:val="00D04C65"/>
    <w:rsid w:val="00DA63F6"/>
    <w:rsid w:val="00DD79EC"/>
    <w:rsid w:val="00EF0E7E"/>
    <w:rsid w:val="00F27751"/>
    <w:rsid w:val="00F330D4"/>
    <w:rsid w:val="00F44162"/>
    <w:rsid w:val="00F62D15"/>
    <w:rsid w:val="00F722DD"/>
    <w:rsid w:val="00FA21FF"/>
    <w:rsid w:val="00FA6876"/>
    <w:rsid w:val="00FD0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A994A"/>
  <w15:docId w15:val="{130BB7C1-854D-4570-BF79-9E810EB2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792D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73DF"/>
    <w:pPr>
      <w:keepNext/>
      <w:spacing w:after="320"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1"/>
    <w:semiHidden/>
    <w:unhideWhenUsed/>
    <w:rsid w:val="0089792D"/>
    <w:pPr>
      <w:shd w:val="clear" w:color="auto" w:fill="FFFFFF"/>
      <w:spacing w:line="356" w:lineRule="exact"/>
      <w:jc w:val="both"/>
    </w:pPr>
    <w:rPr>
      <w:rFonts w:ascii="Arial" w:hAnsi="Arial"/>
      <w:sz w:val="18"/>
      <w:szCs w:val="18"/>
    </w:rPr>
  </w:style>
  <w:style w:type="character" w:customStyle="1" w:styleId="ZkladntextChar">
    <w:name w:val="Základní text Char"/>
    <w:basedOn w:val="Standardnpsmoodstavce"/>
    <w:uiPriority w:val="99"/>
    <w:semiHidden/>
    <w:rsid w:val="0089792D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">
    <w:name w:val="Nadpis #3_"/>
    <w:basedOn w:val="Standardnpsmoodstavce"/>
    <w:link w:val="Nadpis31"/>
    <w:locked/>
    <w:rsid w:val="0089792D"/>
    <w:rPr>
      <w:rFonts w:ascii="Arial" w:hAnsi="Arial" w:cs="Arial"/>
      <w:b/>
      <w:bCs/>
      <w:spacing w:val="1"/>
      <w:sz w:val="18"/>
      <w:szCs w:val="18"/>
      <w:shd w:val="clear" w:color="auto" w:fill="FFFFFF"/>
    </w:rPr>
  </w:style>
  <w:style w:type="paragraph" w:customStyle="1" w:styleId="Nadpis31">
    <w:name w:val="Nadpis #31"/>
    <w:basedOn w:val="Normln"/>
    <w:link w:val="Nadpis3"/>
    <w:rsid w:val="0089792D"/>
    <w:pPr>
      <w:shd w:val="clear" w:color="auto" w:fill="FFFFFF"/>
      <w:spacing w:before="540" w:after="540" w:line="240" w:lineRule="atLeast"/>
      <w:jc w:val="both"/>
      <w:outlineLvl w:val="2"/>
    </w:pPr>
    <w:rPr>
      <w:rFonts w:ascii="Arial" w:eastAsia="Calibri" w:hAnsi="Arial" w:cs="Arial"/>
      <w:b/>
      <w:bCs/>
      <w:spacing w:val="1"/>
      <w:sz w:val="18"/>
      <w:szCs w:val="18"/>
      <w:lang w:eastAsia="en-US"/>
    </w:rPr>
  </w:style>
  <w:style w:type="character" w:customStyle="1" w:styleId="Zkladntext2">
    <w:name w:val="Základní text (2)_"/>
    <w:basedOn w:val="Standardnpsmoodstavce"/>
    <w:link w:val="Zkladntext21"/>
    <w:locked/>
    <w:rsid w:val="0089792D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Zkladntext21">
    <w:name w:val="Základní text (2)1"/>
    <w:basedOn w:val="Normln"/>
    <w:link w:val="Zkladntext2"/>
    <w:rsid w:val="0089792D"/>
    <w:pPr>
      <w:shd w:val="clear" w:color="auto" w:fill="FFFFFF"/>
      <w:spacing w:before="480" w:line="360" w:lineRule="exact"/>
      <w:jc w:val="both"/>
    </w:pPr>
    <w:rPr>
      <w:rFonts w:ascii="Arial" w:eastAsia="Calibri" w:hAnsi="Arial" w:cs="Arial"/>
      <w:b/>
      <w:bCs/>
      <w:sz w:val="19"/>
      <w:szCs w:val="19"/>
      <w:lang w:eastAsia="en-US"/>
    </w:rPr>
  </w:style>
  <w:style w:type="character" w:customStyle="1" w:styleId="Nadpis30">
    <w:name w:val="Nadpis #3"/>
    <w:basedOn w:val="Nadpis3"/>
    <w:rsid w:val="0089792D"/>
    <w:rPr>
      <w:rFonts w:ascii="Arial" w:hAnsi="Arial" w:cs="Arial"/>
      <w:b/>
      <w:bCs/>
      <w:spacing w:val="1"/>
      <w:sz w:val="18"/>
      <w:szCs w:val="18"/>
      <w:u w:val="single"/>
      <w:shd w:val="clear" w:color="auto" w:fill="FFFFFF"/>
    </w:rPr>
  </w:style>
  <w:style w:type="character" w:customStyle="1" w:styleId="ZkladntextChar1">
    <w:name w:val="Základní text Char1"/>
    <w:basedOn w:val="Standardnpsmoodstavce"/>
    <w:link w:val="Zkladntext"/>
    <w:semiHidden/>
    <w:locked/>
    <w:rsid w:val="0089792D"/>
    <w:rPr>
      <w:rFonts w:ascii="Arial" w:eastAsia="Times New Roman" w:hAnsi="Arial" w:cs="Times New Roman"/>
      <w:sz w:val="18"/>
      <w:szCs w:val="18"/>
      <w:shd w:val="clear" w:color="auto" w:fill="FFFFFF"/>
      <w:lang w:eastAsia="cs-CZ"/>
    </w:rPr>
  </w:style>
  <w:style w:type="character" w:customStyle="1" w:styleId="Zkladntextdkovn1pt">
    <w:name w:val="Základní text + Řádkování 1 pt"/>
    <w:basedOn w:val="ZkladntextChar"/>
    <w:rsid w:val="0089792D"/>
    <w:rPr>
      <w:rFonts w:ascii="Arial" w:eastAsia="Times New Roman" w:hAnsi="Arial" w:cs="Arial" w:hint="default"/>
      <w:spacing w:val="25"/>
      <w:sz w:val="18"/>
      <w:szCs w:val="18"/>
      <w:shd w:val="clear" w:color="auto" w:fill="FFFFFF"/>
      <w:lang w:eastAsia="cs-CZ"/>
    </w:rPr>
  </w:style>
  <w:style w:type="character" w:customStyle="1" w:styleId="Zkladntext20">
    <w:name w:val="Základní text (2)"/>
    <w:basedOn w:val="Zkladntext2"/>
    <w:rsid w:val="0089792D"/>
    <w:rPr>
      <w:rFonts w:ascii="Arial" w:hAnsi="Arial" w:cs="Arial"/>
      <w:b/>
      <w:bCs/>
      <w:sz w:val="19"/>
      <w:szCs w:val="19"/>
      <w:u w:val="single"/>
      <w:shd w:val="clear" w:color="auto" w:fill="FFFFFF"/>
    </w:rPr>
  </w:style>
  <w:style w:type="character" w:customStyle="1" w:styleId="ZkladntextKurzva">
    <w:name w:val="Základní text + Kurzíva"/>
    <w:basedOn w:val="ZkladntextChar"/>
    <w:rsid w:val="0089792D"/>
    <w:rPr>
      <w:rFonts w:ascii="Arial" w:eastAsia="Times New Roman" w:hAnsi="Arial" w:cs="Arial" w:hint="default"/>
      <w:i/>
      <w:iCs/>
      <w:sz w:val="18"/>
      <w:szCs w:val="18"/>
      <w:shd w:val="clear" w:color="auto" w:fill="FFFFFF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7D55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F7D5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F7D55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9F6A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F6A0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F6A02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6A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6A02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A0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A02"/>
    <w:rPr>
      <w:rFonts w:ascii="Tahoma" w:eastAsia="Times New Roman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6973DF"/>
    <w:rPr>
      <w:rFonts w:ascii="Times New Roman" w:eastAsia="Times New Roman" w:hAnsi="Times New Roman" w:cs="Arial"/>
      <w:bCs/>
      <w:spacing w:val="8"/>
      <w:kern w:val="32"/>
      <w:sz w:val="32"/>
      <w:szCs w:val="32"/>
    </w:rPr>
  </w:style>
  <w:style w:type="paragraph" w:customStyle="1" w:styleId="Default">
    <w:name w:val="Default"/>
    <w:rsid w:val="003655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22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236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Frýbová Eva</cp:lastModifiedBy>
  <cp:revision>13</cp:revision>
  <cp:lastPrinted>2019-05-02T09:24:00Z</cp:lastPrinted>
  <dcterms:created xsi:type="dcterms:W3CDTF">2018-11-07T15:30:00Z</dcterms:created>
  <dcterms:modified xsi:type="dcterms:W3CDTF">2024-05-15T17:54:00Z</dcterms:modified>
</cp:coreProperties>
</file>